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6B6731CB" w14:textId="77777777" w:rsidR="007564D5" w:rsidRDefault="007564D5" w:rsidP="007564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4BAECB3E">
            <wp:simplePos x="0" y="0"/>
            <wp:positionH relativeFrom="margin">
              <wp:posOffset>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CF2D6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2CC639" w14:textId="77777777" w:rsidR="005D4138" w:rsidRDefault="005D4138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73220E" w14:textId="77777777" w:rsidR="00DB284C" w:rsidRDefault="00993D27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 xml:space="preserve">СПИСОК ДОКУМЕНТОВ ДЛЯ ОФОРМЛЕНИЯ </w:t>
      </w:r>
    </w:p>
    <w:p w14:paraId="6DCE08A4" w14:textId="28EE52C5" w:rsidR="00125AF6" w:rsidRDefault="00DB284C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ОТКАЗНОГО (РАЗЪЯСНИТЕЛЬНОГО) ПИСЬМА</w:t>
      </w:r>
    </w:p>
    <w:p w14:paraId="6EAF0357" w14:textId="77777777" w:rsidR="00B659AC" w:rsidRDefault="00B659AC" w:rsidP="00B659AC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0B477E8" w14:textId="77777777" w:rsidR="00DB284C" w:rsidRDefault="00DB284C" w:rsidP="00DB284C">
      <w:pPr>
        <w:pStyle w:val="a9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284C">
        <w:rPr>
          <w:rFonts w:ascii="Times New Roman" w:hAnsi="Times New Roman"/>
          <w:color w:val="000000"/>
          <w:sz w:val="24"/>
          <w:szCs w:val="24"/>
        </w:rPr>
        <w:t xml:space="preserve">Отказное письмо, о том, что продукция не входит в перечень </w:t>
      </w:r>
      <w:r w:rsidRPr="005247D0">
        <w:rPr>
          <w:rFonts w:ascii="Times New Roman" w:hAnsi="Times New Roman"/>
          <w:b/>
          <w:color w:val="000000"/>
          <w:sz w:val="24"/>
          <w:szCs w:val="24"/>
        </w:rPr>
        <w:t>обязательной сертификации</w:t>
      </w:r>
      <w:r w:rsidRPr="00DB284C">
        <w:rPr>
          <w:rFonts w:ascii="Times New Roman" w:hAnsi="Times New Roman"/>
          <w:color w:val="000000"/>
          <w:sz w:val="24"/>
          <w:szCs w:val="24"/>
        </w:rPr>
        <w:t>:</w:t>
      </w:r>
    </w:p>
    <w:p w14:paraId="6A1048EA" w14:textId="210D4949" w:rsidR="00DB284C" w:rsidRDefault="00DB284C" w:rsidP="00DB284C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284C">
        <w:rPr>
          <w:rFonts w:ascii="Times New Roman" w:hAnsi="Times New Roman"/>
          <w:color w:val="000000"/>
          <w:sz w:val="24"/>
          <w:szCs w:val="24"/>
        </w:rPr>
        <w:t>Заявка;</w:t>
      </w:r>
    </w:p>
    <w:p w14:paraId="153C9FAD" w14:textId="77777777" w:rsidR="00DB284C" w:rsidRDefault="00DB284C" w:rsidP="00DB284C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284C">
        <w:rPr>
          <w:rFonts w:ascii="Times New Roman" w:hAnsi="Times New Roman"/>
          <w:color w:val="000000"/>
          <w:sz w:val="24"/>
          <w:szCs w:val="24"/>
        </w:rPr>
        <w:t>Описание продукции;</w:t>
      </w:r>
    </w:p>
    <w:p w14:paraId="550529F1" w14:textId="51C66100" w:rsidR="00DB284C" w:rsidRDefault="00DB284C" w:rsidP="00DB284C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284C">
        <w:rPr>
          <w:rFonts w:ascii="Times New Roman" w:hAnsi="Times New Roman"/>
          <w:color w:val="000000"/>
          <w:sz w:val="24"/>
          <w:szCs w:val="24"/>
        </w:rPr>
        <w:t>Код ТН ВЭД (при наличии).</w:t>
      </w:r>
    </w:p>
    <w:p w14:paraId="42841CD5" w14:textId="77777777" w:rsidR="00DB284C" w:rsidRPr="00DB284C" w:rsidRDefault="00DB284C" w:rsidP="00DB284C">
      <w:pPr>
        <w:pStyle w:val="a9"/>
        <w:tabs>
          <w:tab w:val="left" w:pos="1134"/>
        </w:tabs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D3F811" w14:textId="325A59AA" w:rsidR="005247D0" w:rsidRDefault="00DB284C" w:rsidP="00DB284C">
      <w:pPr>
        <w:pStyle w:val="a9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47D0">
        <w:rPr>
          <w:rFonts w:ascii="Times New Roman" w:hAnsi="Times New Roman"/>
          <w:color w:val="000000"/>
          <w:sz w:val="24"/>
          <w:szCs w:val="24"/>
        </w:rPr>
        <w:t xml:space="preserve">Отказное письмо, о том, что продукция не входит в </w:t>
      </w:r>
      <w:r w:rsidR="005247D0" w:rsidRPr="005247D0">
        <w:rPr>
          <w:rFonts w:ascii="Times New Roman" w:hAnsi="Times New Roman"/>
          <w:color w:val="000000"/>
          <w:sz w:val="24"/>
          <w:szCs w:val="24"/>
        </w:rPr>
        <w:t xml:space="preserve">Единый </w:t>
      </w:r>
      <w:r w:rsidR="005247D0">
        <w:rPr>
          <w:rFonts w:ascii="Times New Roman" w:hAnsi="Times New Roman"/>
          <w:color w:val="000000"/>
          <w:sz w:val="24"/>
          <w:szCs w:val="24"/>
        </w:rPr>
        <w:t xml:space="preserve">перечень, подлежащей </w:t>
      </w:r>
      <w:r w:rsidR="005247D0" w:rsidRPr="005247D0">
        <w:rPr>
          <w:rFonts w:ascii="Times New Roman" w:hAnsi="Times New Roman"/>
          <w:b/>
          <w:color w:val="000000"/>
          <w:sz w:val="24"/>
          <w:szCs w:val="24"/>
        </w:rPr>
        <w:t>санитарно-эпидемиологическому</w:t>
      </w:r>
      <w:r w:rsidR="005247D0">
        <w:rPr>
          <w:rFonts w:ascii="Times New Roman" w:hAnsi="Times New Roman"/>
          <w:color w:val="000000"/>
          <w:sz w:val="24"/>
          <w:szCs w:val="24"/>
        </w:rPr>
        <w:t xml:space="preserve"> надзору:</w:t>
      </w:r>
    </w:p>
    <w:p w14:paraId="728FF41E" w14:textId="3B743953" w:rsidR="00DB284C" w:rsidRDefault="005247D0" w:rsidP="005247D0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Заявка;</w:t>
      </w:r>
    </w:p>
    <w:p w14:paraId="2963CF84" w14:textId="77777777" w:rsidR="005247D0" w:rsidRPr="005247D0" w:rsidRDefault="005247D0" w:rsidP="005247D0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0C7112" w14:textId="2B23866E" w:rsidR="005247D0" w:rsidRPr="005247D0" w:rsidRDefault="005247D0" w:rsidP="005247D0">
      <w:pPr>
        <w:pStyle w:val="a9"/>
        <w:numPr>
          <w:ilvl w:val="0"/>
          <w:numId w:val="7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47D0">
        <w:rPr>
          <w:rFonts w:ascii="Times New Roman" w:hAnsi="Times New Roman"/>
          <w:color w:val="000000"/>
          <w:sz w:val="24"/>
          <w:szCs w:val="24"/>
        </w:rPr>
        <w:t>Отказное письмо, о том, что на продукцию (техническое устройств</w:t>
      </w:r>
      <w:r>
        <w:rPr>
          <w:rFonts w:ascii="Times New Roman" w:hAnsi="Times New Roman"/>
          <w:color w:val="000000"/>
          <w:sz w:val="24"/>
          <w:szCs w:val="24"/>
        </w:rPr>
        <w:t xml:space="preserve">о) </w:t>
      </w:r>
      <w:r w:rsidRPr="005247D0">
        <w:rPr>
          <w:rFonts w:ascii="Times New Roman" w:hAnsi="Times New Roman"/>
          <w:b/>
          <w:color w:val="000000"/>
          <w:sz w:val="24"/>
          <w:szCs w:val="24"/>
        </w:rPr>
        <w:t xml:space="preserve">разрешение на применение от </w:t>
      </w:r>
      <w:proofErr w:type="spellStart"/>
      <w:r w:rsidRPr="005247D0">
        <w:rPr>
          <w:rFonts w:ascii="Times New Roman" w:hAnsi="Times New Roman"/>
          <w:b/>
          <w:color w:val="000000"/>
          <w:sz w:val="24"/>
          <w:szCs w:val="24"/>
        </w:rPr>
        <w:t>Ростехнадзора</w:t>
      </w:r>
      <w:proofErr w:type="spellEnd"/>
      <w:r w:rsidRPr="005247D0">
        <w:rPr>
          <w:rFonts w:ascii="Times New Roman" w:hAnsi="Times New Roman"/>
          <w:b/>
          <w:color w:val="000000"/>
          <w:sz w:val="24"/>
          <w:szCs w:val="24"/>
        </w:rPr>
        <w:t xml:space="preserve"> не требуется</w:t>
      </w:r>
      <w:r w:rsidRPr="005247D0">
        <w:rPr>
          <w:rFonts w:ascii="Times New Roman" w:hAnsi="Times New Roman"/>
          <w:color w:val="000000"/>
          <w:sz w:val="24"/>
          <w:szCs w:val="24"/>
        </w:rPr>
        <w:t>:</w:t>
      </w:r>
    </w:p>
    <w:p w14:paraId="5B99BC0C" w14:textId="01C6B7A2" w:rsidR="005247D0" w:rsidRDefault="005247D0" w:rsidP="005247D0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 (обращение);</w:t>
      </w:r>
    </w:p>
    <w:p w14:paraId="585D4809" w14:textId="178E4BA6" w:rsidR="005247D0" w:rsidRDefault="005247D0" w:rsidP="005247D0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Сертификат соответствия по Техническому регламенту;</w:t>
      </w:r>
    </w:p>
    <w:p w14:paraId="3F7F73E7" w14:textId="2395C0CC" w:rsidR="005247D0" w:rsidRDefault="005247D0" w:rsidP="005247D0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Технические условия – для Российского изготовителя;</w:t>
      </w:r>
    </w:p>
    <w:p w14:paraId="688A7ACC" w14:textId="43122009" w:rsidR="005247D0" w:rsidRPr="005247D0" w:rsidRDefault="005247D0" w:rsidP="005247D0">
      <w:pPr>
        <w:pStyle w:val="a9"/>
        <w:numPr>
          <w:ilvl w:val="0"/>
          <w:numId w:val="9"/>
        </w:num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 или руководство по эксплуатации.</w:t>
      </w:r>
    </w:p>
    <w:p w14:paraId="23233D72" w14:textId="77777777" w:rsidR="00993D27" w:rsidRPr="00993D27" w:rsidRDefault="00993D27" w:rsidP="00993D27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056AE1" w14:textId="77777777" w:rsidR="00125AF6" w:rsidRDefault="00125AF6" w:rsidP="0069171B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7E8FC17" w14:textId="2C6BCB02" w:rsidR="005372A7" w:rsidRDefault="0069171B" w:rsidP="007564D5">
      <w:pPr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3278C11C" wp14:editId="3E57C9C5">
            <wp:simplePos x="0" y="0"/>
            <wp:positionH relativeFrom="margin">
              <wp:posOffset>0</wp:posOffset>
            </wp:positionH>
            <wp:positionV relativeFrom="margin">
              <wp:posOffset>9258300</wp:posOffset>
            </wp:positionV>
            <wp:extent cx="6705600" cy="48260"/>
            <wp:effectExtent l="0" t="0" r="0" b="254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58D4" w14:textId="77777777" w:rsidR="0069171B" w:rsidRDefault="0069171B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4FBD4150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7F74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9C95F1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3129B2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919884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8DD3F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08E80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4F262" w14:textId="77777777" w:rsidR="005D4138" w:rsidRDefault="005D4138" w:rsidP="00BD5E46">
      <w:pPr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DF37BCC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E10957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302C58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21E85D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DBFAB3" w14:textId="77777777" w:rsidR="005D4138" w:rsidRDefault="005D4138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C12EFD"/>
    <w:multiLevelType w:val="hybridMultilevel"/>
    <w:tmpl w:val="22D6EF54"/>
    <w:lvl w:ilvl="0" w:tplc="6C706F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C0980"/>
    <w:multiLevelType w:val="hybridMultilevel"/>
    <w:tmpl w:val="C584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14ECC"/>
    <w:multiLevelType w:val="hybridMultilevel"/>
    <w:tmpl w:val="546AF3C0"/>
    <w:lvl w:ilvl="0" w:tplc="636ED3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71A65"/>
    <w:multiLevelType w:val="hybridMultilevel"/>
    <w:tmpl w:val="9466A99E"/>
    <w:lvl w:ilvl="0" w:tplc="FFD63C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277EE"/>
    <w:multiLevelType w:val="hybridMultilevel"/>
    <w:tmpl w:val="F18E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247D0"/>
    <w:rsid w:val="005372A7"/>
    <w:rsid w:val="005D4138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B659AC"/>
    <w:rsid w:val="00BD5E46"/>
    <w:rsid w:val="00D42FCA"/>
    <w:rsid w:val="00D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B5D589-587F-4E46-93DC-7AA43D7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2</cp:revision>
  <dcterms:created xsi:type="dcterms:W3CDTF">2013-01-14T19:03:00Z</dcterms:created>
  <dcterms:modified xsi:type="dcterms:W3CDTF">2013-01-14T19:03:00Z</dcterms:modified>
</cp:coreProperties>
</file>